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D5" w:rsidRPr="005D526D" w:rsidRDefault="004668D5" w:rsidP="004668D5">
      <w:pPr>
        <w:jc w:val="both"/>
        <w:rPr>
          <w:b/>
          <w:color w:val="auto"/>
          <w:sz w:val="24"/>
          <w:szCs w:val="24"/>
          <w:shd w:val="clear" w:color="auto" w:fill="FFFFFF"/>
        </w:rPr>
      </w:pPr>
      <w:r w:rsidRPr="005D526D">
        <w:rPr>
          <w:b/>
          <w:color w:val="auto"/>
          <w:sz w:val="24"/>
          <w:szCs w:val="24"/>
          <w:shd w:val="clear" w:color="auto" w:fill="FFFFFF"/>
        </w:rPr>
        <w:t xml:space="preserve">PALABRAS DEL SECRETARIO DE DESARROLLO SOCIAL, JOSÉ RAMÓN AMIEVA GÁLVEZ, </w:t>
      </w:r>
      <w:r w:rsidR="006E4933" w:rsidRPr="005D526D">
        <w:rPr>
          <w:b/>
          <w:color w:val="auto"/>
          <w:sz w:val="24"/>
          <w:szCs w:val="24"/>
          <w:shd w:val="clear" w:color="auto" w:fill="FFFFFF"/>
        </w:rPr>
        <w:t xml:space="preserve">DURANTE </w:t>
      </w:r>
      <w:r w:rsidR="002712D8" w:rsidRPr="005D526D">
        <w:rPr>
          <w:b/>
          <w:color w:val="auto"/>
          <w:sz w:val="24"/>
          <w:szCs w:val="24"/>
          <w:shd w:val="clear" w:color="auto" w:fill="FFFFFF"/>
        </w:rPr>
        <w:t>EL EVENTO DE INAUGURACIÓN DE LA SEMANA DE LA AUTONOMÍA E INCLUSIÓN</w:t>
      </w:r>
      <w:r w:rsidR="008C28D3" w:rsidRPr="005D526D">
        <w:rPr>
          <w:b/>
          <w:color w:val="auto"/>
          <w:sz w:val="24"/>
          <w:szCs w:val="24"/>
          <w:shd w:val="clear" w:color="auto" w:fill="FFFFFF"/>
        </w:rPr>
        <w:t>.</w:t>
      </w:r>
      <w:r w:rsidR="002712D8" w:rsidRPr="005D526D">
        <w:rPr>
          <w:b/>
          <w:color w:val="auto"/>
          <w:sz w:val="24"/>
          <w:szCs w:val="24"/>
          <w:shd w:val="clear" w:color="auto" w:fill="FFFFFF"/>
        </w:rPr>
        <w:t xml:space="preserve"> ACCESIBILIDAD Y EMPODERAMIENTO DE LAS PERSONAS CON DISCAPACIDAD EN EL MUSEO DE ARTE POPULAR.</w:t>
      </w:r>
    </w:p>
    <w:p w:rsidR="004668D5" w:rsidRPr="005D526D" w:rsidRDefault="004668D5" w:rsidP="004668D5">
      <w:pPr>
        <w:jc w:val="both"/>
        <w:rPr>
          <w:color w:val="auto"/>
          <w:sz w:val="24"/>
          <w:szCs w:val="24"/>
          <w:shd w:val="clear" w:color="auto" w:fill="FFFFFF"/>
        </w:rPr>
      </w:pPr>
    </w:p>
    <w:p w:rsidR="00EB28CE" w:rsidRPr="005D526D" w:rsidRDefault="002712D8" w:rsidP="00EB28CE">
      <w:pPr>
        <w:jc w:val="right"/>
        <w:rPr>
          <w:color w:val="auto"/>
          <w:sz w:val="24"/>
          <w:szCs w:val="24"/>
          <w:shd w:val="clear" w:color="auto" w:fill="FFFFFF"/>
        </w:rPr>
      </w:pPr>
      <w:r w:rsidRPr="005D526D">
        <w:rPr>
          <w:color w:val="auto"/>
          <w:sz w:val="24"/>
          <w:szCs w:val="24"/>
          <w:shd w:val="clear" w:color="auto" w:fill="FFFFFF"/>
        </w:rPr>
        <w:t>1 de diciembre</w:t>
      </w:r>
      <w:r w:rsidR="004668D5" w:rsidRPr="005D526D">
        <w:rPr>
          <w:color w:val="auto"/>
          <w:sz w:val="24"/>
          <w:szCs w:val="24"/>
          <w:shd w:val="clear" w:color="auto" w:fill="FFFFFF"/>
        </w:rPr>
        <w:t xml:space="preserve"> de 2015.</w:t>
      </w:r>
    </w:p>
    <w:p w:rsidR="00F725F7" w:rsidRPr="005D526D" w:rsidRDefault="004668D5" w:rsidP="00F725F7">
      <w:pPr>
        <w:shd w:val="clear" w:color="auto" w:fill="FFFFFF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5D526D">
        <w:rPr>
          <w:color w:val="auto"/>
          <w:sz w:val="24"/>
          <w:szCs w:val="24"/>
        </w:rPr>
        <w:br/>
      </w:r>
      <w:r w:rsidRPr="005D526D">
        <w:rPr>
          <w:color w:val="auto"/>
          <w:sz w:val="24"/>
          <w:szCs w:val="24"/>
        </w:rPr>
        <w:br/>
      </w:r>
      <w:r w:rsidR="00F725F7" w:rsidRPr="005D526D">
        <w:rPr>
          <w:rFonts w:eastAsia="Times New Roman"/>
          <w:color w:val="222222"/>
          <w:sz w:val="24"/>
          <w:szCs w:val="24"/>
          <w:lang w:eastAsia="es-MX"/>
        </w:rPr>
        <w:t>Agradezco a la anfitrionía de este Museo de Arte Popular y saludo con aprecio y respeto a los integrantes del presídium en este evento.</w:t>
      </w:r>
    </w:p>
    <w:p w:rsidR="00F725F7" w:rsidRPr="005D526D" w:rsidRDefault="00F725F7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F725F7">
        <w:rPr>
          <w:rFonts w:eastAsia="Times New Roman"/>
          <w:color w:val="222222"/>
          <w:sz w:val="24"/>
          <w:szCs w:val="24"/>
          <w:lang w:eastAsia="es-MX"/>
        </w:rPr>
        <w:t>Yo qui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>ero compartirles lo siguiente; e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l día de ayer estuvimos en el Estado de Chihuahua, conjuntamente con el señor secretario de Desarrollo Social de la 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 xml:space="preserve">Federación de 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SEDESOL y las y los secretarios de De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>sarrollo Social de todo el país y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reconocieron a la Ciudad de México en temas de desarrollo social, en dos aspectos muy importantes: 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>p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rimero por una cobertura, es decir por un alcance importante, de los servicios de nuestro sistema de desarrollo social y segundo por la sensibilidad que se tiene a todos los  temas 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 xml:space="preserve">cotidianos de 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infraestructura urbana.</w:t>
      </w:r>
    </w:p>
    <w:p w:rsidR="00F725F7" w:rsidRPr="00F725F7" w:rsidRDefault="00F725F7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F725F7" w:rsidRPr="005D526D" w:rsidRDefault="00F725F7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F725F7">
        <w:rPr>
          <w:rFonts w:eastAsia="Times New Roman"/>
          <w:color w:val="222222"/>
          <w:sz w:val="24"/>
          <w:szCs w:val="24"/>
          <w:lang w:eastAsia="es-MX"/>
        </w:rPr>
        <w:t>Y quiero decirles que es un logro importante porque nosotros somos en la C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>iudad de México, de acuerdo al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INEGI, un poquito más de 8.8 millones de person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>as quienes vivimos en la Ciudad; p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ero sabemos que en ciertas horas pico casi se duplica y de esos 8.8 millones de personas que estamos aquí en la Ciudad, nuestro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s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servicio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s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de desarrollo social dan c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obertura a casi el 80% es decir, 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7 millones de personas en la Ciudad tienen acceso a un sistema de seguridad social y es un siste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ma de seguridad social integral, l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a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Capital Social 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que es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nuestro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sistema de seguridad ¿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a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qué se refiere? Pues a los temas de salud, de vivienda, de educación y de acompañamiento social, entre otros.</w:t>
      </w:r>
    </w:p>
    <w:p w:rsidR="00932F0A" w:rsidRPr="00F725F7" w:rsidRDefault="00932F0A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F725F7" w:rsidRPr="005D526D" w:rsidRDefault="00F725F7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Es un reconocimiento importante porque además de que implica un actuar, una intervención de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muchas y 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muchos servidores públicos, como los que estamos hoy aquí acompañándoles, además representaría,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como si atendiéramos, 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siempre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lo señalamos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, atend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iéramos tres veces la necesidad de Paris,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o conjuntáramos la población d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e tres entidades;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de Chiapas, de Guerrero, de Tlaxcala. ¿Pero cuál es la diferencia? La diferencia no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solamente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es atender a muchas personas, la diferencia es atenderlas en el mom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ento oportuno y atenderlas bien y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para ello, pues obviamente hoy quiero tocar un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tema importante qué es ¿p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ara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 qué sirve el dinero público? ¿p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ara qué se utilizan l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os recursos financieros de una c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iudad?</w:t>
      </w:r>
    </w:p>
    <w:p w:rsidR="00932F0A" w:rsidRPr="00F725F7" w:rsidRDefault="00932F0A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F725F7" w:rsidRPr="005D526D" w:rsidRDefault="00F725F7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F725F7">
        <w:rPr>
          <w:rFonts w:eastAsia="Times New Roman"/>
          <w:color w:val="222222"/>
          <w:sz w:val="24"/>
          <w:szCs w:val="24"/>
          <w:lang w:eastAsia="es-MX"/>
        </w:rPr>
        <w:t>Quiero decirl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es también que algo que causó sorpresa, causó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agrado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entre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las y los compañeros secretarias y secretarios de Desarrollo So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cial e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s que en la Ciudad de México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, en esta Capital Social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el 43% del gasto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 público se asigna a programas y a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l sistema de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Desarrollo Social de la Ciudad, e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s un gasto inédito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en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todo el País, pero además dirán ¿Cuánto significa?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 e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n el caso de la Secretaría de Desarrollo Social, por lo cual habló yo en este momento, únicamente ocupamos el 11% para gastos 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lastRenderedPageBreak/>
        <w:t>de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 personal y gastos operarios;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es decir que casi un 90% de los recursos que se tiene en la Ciudad van dirigidos directamente a los programas, es una retribución que se le da a todas las personas.</w:t>
      </w:r>
    </w:p>
    <w:p w:rsidR="00932F0A" w:rsidRPr="00F725F7" w:rsidRDefault="00932F0A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F725F7" w:rsidRPr="005D526D" w:rsidRDefault="00F725F7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Y me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agrada mucho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que esté presente nuestro señor secretario de Finanzas porque tampoco se trata de cobrar más impuestos, se trata de utilizarlos de manera oportuna.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 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Y el día de hoy con este tema de tecnologías, transferencia de tecnología, de herramientas para apoyar para hacer plena la vida de personas con discapacidad, precisamente surgió de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algo que se llama 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un ejercicio adecuado del gasto público.</w:t>
      </w:r>
    </w:p>
    <w:p w:rsidR="00932F0A" w:rsidRPr="00F725F7" w:rsidRDefault="00932F0A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5D526D" w:rsidRPr="005D526D" w:rsidRDefault="00F725F7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El señor secretario de Finanzas acudió con el jefe de Gobierno y de manera muy profesional le dijo; Señor jefe de Gobierno,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Dr. Mancera 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tenemos aquí un ahorro, 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es decir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recurso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s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 xml:space="preserve"> que so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braron por 20 millones de pesos; yo siempre pongo este ejemplo porque l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a verdad todos acudimos con el jefe de Gobierno y siempre le estamos pidiendo co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sas; u</w:t>
      </w:r>
      <w:r w:rsidRPr="00F725F7">
        <w:rPr>
          <w:rFonts w:eastAsia="Times New Roman"/>
          <w:color w:val="222222"/>
          <w:sz w:val="24"/>
          <w:szCs w:val="24"/>
          <w:lang w:eastAsia="es-MX"/>
        </w:rPr>
        <w:t>nos les pedimos vehículos, otros les pedimos celular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es, otros, mejórenme la oficina</w:t>
      </w:r>
      <w:r w:rsidR="005D526D" w:rsidRPr="005D526D">
        <w:rPr>
          <w:rFonts w:eastAsia="Times New Roman"/>
          <w:color w:val="222222"/>
          <w:sz w:val="24"/>
          <w:szCs w:val="24"/>
          <w:lang w:eastAsia="es-MX"/>
        </w:rPr>
        <w:t xml:space="preserve"> o denme más material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 xml:space="preserve"> de papelería. </w:t>
      </w:r>
    </w:p>
    <w:p w:rsidR="005D526D" w:rsidRPr="005D526D" w:rsidRDefault="005D526D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F725F7" w:rsidRPr="005D526D" w:rsidRDefault="00932F0A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5D526D">
        <w:rPr>
          <w:rFonts w:eastAsia="Times New Roman"/>
          <w:color w:val="222222"/>
          <w:sz w:val="24"/>
          <w:szCs w:val="24"/>
          <w:lang w:eastAsia="es-MX"/>
        </w:rPr>
        <w:t xml:space="preserve">El Jefe de Gobierno, de manera inmediata separó esos 20 millones de pesos y dijo ¿qué hace falta en la Ciudad? es una Ciudad muy grande ya vimos que somos muchos habitantes, tenemos mucha complejidad, necesitamos un fondo de atención para emergencias sociales y dijo, </w:t>
      </w:r>
      <w:r w:rsidR="005D526D" w:rsidRPr="005D526D">
        <w:rPr>
          <w:rFonts w:eastAsia="Times New Roman"/>
          <w:color w:val="222222"/>
          <w:sz w:val="24"/>
          <w:szCs w:val="24"/>
          <w:lang w:eastAsia="es-MX"/>
        </w:rPr>
        <w:t xml:space="preserve">de esos 20 millones de pesos, este fondo va 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 xml:space="preserve">primero </w:t>
      </w:r>
      <w:r w:rsidR="005D526D" w:rsidRPr="005D526D">
        <w:rPr>
          <w:rFonts w:eastAsia="Times New Roman"/>
          <w:color w:val="222222"/>
          <w:sz w:val="24"/>
          <w:szCs w:val="24"/>
          <w:lang w:eastAsia="es-MX"/>
        </w:rPr>
        <w:t>para las personas con discapacidad.</w:t>
      </w:r>
    </w:p>
    <w:p w:rsidR="005D526D" w:rsidRPr="005D526D" w:rsidRDefault="005D526D" w:rsidP="00F725F7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5D526D" w:rsidRDefault="005D526D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5D526D">
        <w:rPr>
          <w:rFonts w:eastAsia="Times New Roman"/>
          <w:color w:val="222222"/>
          <w:sz w:val="24"/>
          <w:szCs w:val="24"/>
          <w:lang w:eastAsia="es-MX"/>
        </w:rPr>
        <w:t xml:space="preserve">Y prueba de ello es la entrega de estas sillas de ruedas que la verdad yo les soy sincero 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>Había acudido a muchos eventos y nunca había visto unas sillas de ruedas con esta tecnología, porque algo que hemos aprendido, es que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 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>tienen que ser adecuadas, tie</w:t>
      </w:r>
      <w:r>
        <w:rPr>
          <w:rFonts w:eastAsia="Times New Roman"/>
          <w:color w:val="222222"/>
          <w:sz w:val="24"/>
          <w:szCs w:val="24"/>
          <w:lang w:eastAsia="es-MX"/>
        </w:rPr>
        <w:t>nen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 xml:space="preserve"> que ser útiles, para el tipo de d</w:t>
      </w:r>
      <w:r>
        <w:rPr>
          <w:rFonts w:eastAsia="Times New Roman"/>
          <w:color w:val="222222"/>
          <w:sz w:val="24"/>
          <w:szCs w:val="24"/>
          <w:lang w:eastAsia="es-MX"/>
        </w:rPr>
        <w:t>iscapacidad que se tiene, si no,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 xml:space="preserve"> no s</w:t>
      </w:r>
      <w:r>
        <w:rPr>
          <w:rFonts w:eastAsia="Times New Roman"/>
          <w:color w:val="222222"/>
          <w:sz w:val="24"/>
          <w:szCs w:val="24"/>
          <w:lang w:eastAsia="es-MX"/>
        </w:rPr>
        <w:t>irven, es dar algo que no sirve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 xml:space="preserve"> y para ello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con el Ing. Fidel Pérez de León,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 nos pusimos de acuerdo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</w:t>
      </w:r>
      <w:r>
        <w:rPr>
          <w:rFonts w:eastAsia="Times New Roman"/>
          <w:color w:val="222222"/>
          <w:sz w:val="24"/>
          <w:szCs w:val="24"/>
          <w:lang w:eastAsia="es-MX"/>
        </w:rPr>
        <w:t>para que él nos refiriera cuá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>l es la tecnología o las herramientas para la discapacidad que se tienen que dar</w:t>
      </w:r>
      <w:r>
        <w:rPr>
          <w:rFonts w:eastAsia="Times New Roman"/>
          <w:color w:val="222222"/>
          <w:sz w:val="24"/>
          <w:szCs w:val="24"/>
          <w:lang w:eastAsia="es-MX"/>
        </w:rPr>
        <w:t>;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 xml:space="preserve"> es decir el dinero se tiene que emplear 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 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>y se tiene que emplear bien</w:t>
      </w:r>
      <w:r>
        <w:rPr>
          <w:rFonts w:eastAsia="Times New Roman"/>
          <w:color w:val="222222"/>
          <w:sz w:val="24"/>
          <w:szCs w:val="24"/>
          <w:lang w:eastAsia="es-MX"/>
        </w:rPr>
        <w:t>.</w:t>
      </w:r>
    </w:p>
    <w:p w:rsidR="005D526D" w:rsidRDefault="005D526D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932F0A" w:rsidRDefault="005D526D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>
        <w:rPr>
          <w:rFonts w:eastAsia="Times New Roman"/>
          <w:color w:val="222222"/>
          <w:sz w:val="24"/>
          <w:szCs w:val="24"/>
          <w:lang w:eastAsia="es-MX"/>
        </w:rPr>
        <w:t>A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 xml:space="preserve">demás agradecer, porque algo que </w:t>
      </w:r>
      <w:r>
        <w:rPr>
          <w:rFonts w:eastAsia="Times New Roman"/>
          <w:color w:val="222222"/>
          <w:sz w:val="24"/>
          <w:szCs w:val="24"/>
          <w:lang w:eastAsia="es-MX"/>
        </w:rPr>
        <w:t>h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 xml:space="preserve">a señalado el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Jefe 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 xml:space="preserve">de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Gobierno 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>es que el presupuesto para los programas </w:t>
      </w:r>
      <w:r>
        <w:rPr>
          <w:rFonts w:eastAsia="Times New Roman"/>
          <w:color w:val="222222"/>
          <w:sz w:val="24"/>
          <w:szCs w:val="24"/>
          <w:lang w:eastAsia="es-MX"/>
        </w:rPr>
        <w:t>sociales de la ciudad,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 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con independencia del 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>recorte</w:t>
      </w:r>
      <w:r>
        <w:rPr>
          <w:rFonts w:eastAsia="Times New Roman"/>
          <w:color w:val="222222"/>
          <w:sz w:val="24"/>
          <w:szCs w:val="24"/>
          <w:lang w:eastAsia="es-MX"/>
        </w:rPr>
        <w:t>,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 xml:space="preserve"> de la situación econó</w:t>
      </w:r>
      <w:r>
        <w:rPr>
          <w:rFonts w:eastAsia="Times New Roman"/>
          <w:color w:val="222222"/>
          <w:sz w:val="24"/>
          <w:szCs w:val="24"/>
          <w:lang w:eastAsia="es-MX"/>
        </w:rPr>
        <w:t>mica, se mantiene, así lo anunció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 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>y el señor secretario de finanzas no</w:t>
      </w:r>
      <w:r>
        <w:rPr>
          <w:rFonts w:eastAsia="Times New Roman"/>
          <w:color w:val="222222"/>
          <w:sz w:val="24"/>
          <w:szCs w:val="24"/>
          <w:lang w:eastAsia="es-MX"/>
        </w:rPr>
        <w:t>s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 xml:space="preserve"> ha apoyado a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 través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 xml:space="preserve"> de una disciplina, con el ejercicio de gastos, 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es decir, 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>que se gaste bien, en lo que tenemos que ocupar podemos nosotros atender 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 </w:t>
      </w:r>
      <w:r>
        <w:rPr>
          <w:rFonts w:eastAsia="Times New Roman"/>
          <w:color w:val="222222"/>
          <w:sz w:val="24"/>
          <w:szCs w:val="24"/>
          <w:lang w:eastAsia="es-MX"/>
        </w:rPr>
        <w:t>a las personas con situació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>n </w:t>
      </w:r>
      <w:r w:rsidR="00932F0A" w:rsidRPr="005D526D">
        <w:rPr>
          <w:rFonts w:eastAsia="Times New Roman"/>
          <w:color w:val="222222"/>
          <w:sz w:val="24"/>
          <w:szCs w:val="24"/>
          <w:lang w:eastAsia="es-MX"/>
        </w:rPr>
        <w:t> </w:t>
      </w:r>
      <w:r w:rsidR="00932F0A" w:rsidRPr="00932F0A">
        <w:rPr>
          <w:rFonts w:eastAsia="Times New Roman"/>
          <w:color w:val="222222"/>
          <w:sz w:val="24"/>
          <w:szCs w:val="24"/>
          <w:lang w:eastAsia="es-MX"/>
        </w:rPr>
        <w:t>de vulnerabilidad en la ciudad</w:t>
      </w:r>
      <w:r>
        <w:rPr>
          <w:rFonts w:eastAsia="Times New Roman"/>
          <w:color w:val="222222"/>
          <w:sz w:val="24"/>
          <w:szCs w:val="24"/>
          <w:lang w:eastAsia="es-MX"/>
        </w:rPr>
        <w:t>.</w:t>
      </w:r>
    </w:p>
    <w:p w:rsidR="005D526D" w:rsidRPr="00932F0A" w:rsidRDefault="005D526D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932F0A" w:rsidRDefault="00932F0A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Y otro tema que comentamos fue que nuestro sistema de </w:t>
      </w:r>
      <w:r w:rsidR="005D526D" w:rsidRPr="00932F0A">
        <w:rPr>
          <w:rFonts w:eastAsia="Times New Roman"/>
          <w:color w:val="222222"/>
          <w:sz w:val="24"/>
          <w:szCs w:val="24"/>
          <w:lang w:eastAsia="es-MX"/>
        </w:rPr>
        <w:t>Capital Social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, es un sistema integral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,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es algo que a veces no se entiende en otras 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instancias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de la 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Repú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blica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;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dicen 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¿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cuál es el 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efecto de un programa integral?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 primero que a las personas no las vemos como números, no lo vemos como el beneficiario 1, 2 ,3... lo vemos c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omo alguien que tiene un nombre, un apellido y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que tiene  una n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ecesidad que nosotros atendemos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, no por obligación, lo atendemos porque sabemos que generar un piso parejo de derechos, es darle la mano, es tomar a la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lastRenderedPageBreak/>
        <w:t>persona  que tiene esa situación de vulnerabi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lidad  y decir ¿qué se necesita?; e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star al pendiente de tu salud, estar al pendiente de tu trabajo, como el </w:t>
      </w:r>
      <w:r w:rsidR="005D526D" w:rsidRPr="00932F0A">
        <w:rPr>
          <w:rFonts w:eastAsia="Times New Roman"/>
          <w:color w:val="222222"/>
          <w:sz w:val="24"/>
          <w:szCs w:val="24"/>
          <w:lang w:eastAsia="es-MX"/>
        </w:rPr>
        <w:t xml:space="preserve">Jefe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de </w:t>
      </w:r>
      <w:r w:rsidR="005D526D" w:rsidRPr="00932F0A">
        <w:rPr>
          <w:rFonts w:eastAsia="Times New Roman"/>
          <w:color w:val="222222"/>
          <w:sz w:val="24"/>
          <w:szCs w:val="24"/>
          <w:lang w:eastAsia="es-MX"/>
        </w:rPr>
        <w:t xml:space="preserve">Gobierno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que acaba de autorizar  300 plazas en el gobierno de la ciudad, porque el buen juez por su casa empieza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,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hay que predicar </w:t>
      </w:r>
      <w:r w:rsidR="005D526D">
        <w:rPr>
          <w:rFonts w:eastAsia="Times New Roman"/>
          <w:color w:val="222222"/>
          <w:sz w:val="24"/>
          <w:szCs w:val="24"/>
          <w:lang w:eastAsia="es-MX"/>
        </w:rPr>
        <w:t>con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el ejemplo.</w:t>
      </w:r>
    </w:p>
    <w:p w:rsidR="005D526D" w:rsidRPr="00932F0A" w:rsidRDefault="005D526D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932F0A" w:rsidRDefault="00932F0A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Si hace falta empleo para todas y todos en la </w:t>
      </w:r>
      <w:r w:rsidR="00E20F1E" w:rsidRPr="00932F0A">
        <w:rPr>
          <w:rFonts w:eastAsia="Times New Roman"/>
          <w:color w:val="222222"/>
          <w:sz w:val="24"/>
          <w:szCs w:val="24"/>
          <w:lang w:eastAsia="es-MX"/>
        </w:rPr>
        <w:t>Ciudad 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y las personas con discapacidad son primero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,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 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pues que las emplee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el gobier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no, que tengan un salario digno,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que puedan ejercer su actividad 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de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una manera digna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;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aquí no se trata de pedir, no se trata de dadivas de dar un regalo. De eso se trata un sistema integral, que atendamos todos los servidores públicos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 xml:space="preserve">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que estamos aquí,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 xml:space="preserve"> todas las necesidades,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esa es la instrucción que nos ha dado el </w:t>
      </w:r>
      <w:r w:rsidR="00E20F1E" w:rsidRPr="00932F0A">
        <w:rPr>
          <w:rFonts w:eastAsia="Times New Roman"/>
          <w:color w:val="222222"/>
          <w:sz w:val="24"/>
          <w:szCs w:val="24"/>
          <w:lang w:eastAsia="es-MX"/>
        </w:rPr>
        <w:t xml:space="preserve">Jefe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de </w:t>
      </w:r>
      <w:r w:rsidR="00E20F1E" w:rsidRPr="00932F0A">
        <w:rPr>
          <w:rFonts w:eastAsia="Times New Roman"/>
          <w:color w:val="222222"/>
          <w:sz w:val="24"/>
          <w:szCs w:val="24"/>
          <w:lang w:eastAsia="es-MX"/>
        </w:rPr>
        <w:t>Gobierno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.</w:t>
      </w:r>
    </w:p>
    <w:p w:rsidR="00E20F1E" w:rsidRPr="00932F0A" w:rsidRDefault="00E20F1E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932F0A" w:rsidRDefault="00932F0A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932F0A">
        <w:rPr>
          <w:rFonts w:eastAsia="Times New Roman"/>
          <w:color w:val="222222"/>
          <w:sz w:val="24"/>
          <w:szCs w:val="24"/>
          <w:lang w:eastAsia="es-MX"/>
        </w:rPr>
        <w:t>Y nada más terminar señalando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 xml:space="preserve"> señor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</w:t>
      </w:r>
      <w:r w:rsidR="00E20F1E" w:rsidRPr="00932F0A">
        <w:rPr>
          <w:rFonts w:eastAsia="Times New Roman"/>
          <w:color w:val="222222"/>
          <w:sz w:val="24"/>
          <w:szCs w:val="24"/>
          <w:lang w:eastAsia="es-MX"/>
        </w:rPr>
        <w:t xml:space="preserve">Jefe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de 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Gobierno,</w:t>
      </w:r>
      <w:r w:rsidR="00E20F1E" w:rsidRPr="00932F0A">
        <w:rPr>
          <w:rFonts w:eastAsia="Times New Roman"/>
          <w:color w:val="222222"/>
          <w:sz w:val="24"/>
          <w:szCs w:val="24"/>
          <w:lang w:eastAsia="es-MX"/>
        </w:rPr>
        <w:t xml:space="preserve">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que además de esas tecnologías de acuerdo a su instrucción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,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continuaremos entregando no solamente  sillas de ruedas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,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 sino aparatos auditivos, bastones, andaderas y que además nos ha dado la instrucción de que estemos en todo el territorio de la 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Ciudad;</w:t>
      </w:r>
      <w:r w:rsidR="00E20F1E" w:rsidRPr="00932F0A">
        <w:rPr>
          <w:rFonts w:eastAsia="Times New Roman"/>
          <w:color w:val="222222"/>
          <w:sz w:val="24"/>
          <w:szCs w:val="24"/>
          <w:lang w:eastAsia="es-MX"/>
        </w:rPr>
        <w:t xml:space="preserve">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aquí con el Ing. Fidel Pérez de León vamos a las casas y a través de los pr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ogramas de “Medico en tu casa”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, de “Abogado en tu casa”, de “Pensión alimentaria para Adultos Mayores” que también de manera inédita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,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 tenemos ahora 10 mil  tarjetas más,  para 10 mil personas más 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adultas mayores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, porque por ahí señalan que este programa lleva mucho tiempo, si, nada más habría que ver qué porcentaje de adultos mayores 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se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atendían cuando surgió ese programa hace algunos años 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y qué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porcentaje de  adultos mayores 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atendemos ahora,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nosotros atendemos a más del 80 por ciento de las personas adultas mayores de la ciudad  es decir, ninguna entidad tiene  tampoco esa cobertura  y es por eso que agradecemos el reconocimiento que se dio ayer en  este foro de </w:t>
      </w:r>
      <w:r w:rsidR="00E20F1E" w:rsidRPr="00932F0A">
        <w:rPr>
          <w:rFonts w:eastAsia="Times New Roman"/>
          <w:color w:val="222222"/>
          <w:sz w:val="24"/>
          <w:szCs w:val="24"/>
          <w:lang w:eastAsia="es-MX"/>
        </w:rPr>
        <w:t>secretarios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.</w:t>
      </w:r>
    </w:p>
    <w:p w:rsidR="00E20F1E" w:rsidRPr="00932F0A" w:rsidRDefault="00E20F1E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932F0A" w:rsidRDefault="00932F0A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 w:rsidRPr="00932F0A">
        <w:rPr>
          <w:rFonts w:eastAsia="Times New Roman"/>
          <w:color w:val="222222"/>
          <w:sz w:val="24"/>
          <w:szCs w:val="24"/>
          <w:lang w:eastAsia="es-MX"/>
        </w:rPr>
        <w:t>Y bueno Sr. Jefe de gobierno, continuaremos entregando todo e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ste apoyo todo esta  tecnología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y además compartirles  que hoy por la tarde CONEVAL, 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 xml:space="preserve">que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es el que mide el impacto  de las políticas de desarrollo social  para disminuir la pobreza, le va a entregar al jefe de gobierno un reconocimiento muy importante en dos aspectos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 xml:space="preserve">.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El primero como la entidad  que tien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e excelencia en la elaboración de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los programas para el desarrollo  social en un territorio, en este caso  en la Ciudad  de México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; y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segundo por un esquema de evaluación, porque hay dos principios 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> 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importantes que el </w:t>
      </w:r>
      <w:r w:rsidR="00E20F1E" w:rsidRPr="00932F0A">
        <w:rPr>
          <w:rFonts w:eastAsia="Times New Roman"/>
          <w:color w:val="222222"/>
          <w:sz w:val="24"/>
          <w:szCs w:val="24"/>
          <w:lang w:eastAsia="es-MX"/>
        </w:rPr>
        <w:t xml:space="preserve">Jefe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de </w:t>
      </w:r>
      <w:r w:rsidR="00E20F1E" w:rsidRPr="00932F0A">
        <w:rPr>
          <w:rFonts w:eastAsia="Times New Roman"/>
          <w:color w:val="222222"/>
          <w:sz w:val="24"/>
          <w:szCs w:val="24"/>
          <w:lang w:eastAsia="es-MX"/>
        </w:rPr>
        <w:t>Gobierno </w:t>
      </w:r>
      <w:r w:rsidR="00E20F1E" w:rsidRPr="005D526D">
        <w:rPr>
          <w:rFonts w:eastAsia="Times New Roman"/>
          <w:color w:val="222222"/>
          <w:sz w:val="24"/>
          <w:szCs w:val="24"/>
          <w:lang w:eastAsia="es-MX"/>
        </w:rPr>
        <w:t> 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no ha instruido: el primero de ellos es que un esquema de evaluación es importante para asegu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 xml:space="preserve">rar que los apoyos tiene que 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darse a quienes se llegan y se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gundo que en el tema de pobreza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, 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>o en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 xml:space="preserve"> el tema de vulnerabilidad no solamente se trata de que 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> 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las personas </w:t>
      </w:r>
      <w:r w:rsidRPr="005D526D">
        <w:rPr>
          <w:rFonts w:eastAsia="Times New Roman"/>
          <w:color w:val="222222"/>
          <w:sz w:val="24"/>
          <w:szCs w:val="24"/>
          <w:lang w:eastAsia="es-MX"/>
        </w:rPr>
        <w:t> </w:t>
      </w:r>
      <w:r w:rsidRPr="00932F0A">
        <w:rPr>
          <w:rFonts w:eastAsia="Times New Roman"/>
          <w:color w:val="222222"/>
          <w:sz w:val="24"/>
          <w:szCs w:val="24"/>
          <w:lang w:eastAsia="es-MX"/>
        </w:rPr>
        <w:t>no caigan en esa​</w:t>
      </w:r>
      <w:r w:rsidR="00E20F1E">
        <w:rPr>
          <w:rFonts w:eastAsia="Times New Roman"/>
          <w:color w:val="222222"/>
          <w:sz w:val="24"/>
          <w:szCs w:val="24"/>
          <w:lang w:eastAsia="es-MX"/>
        </w:rPr>
        <w:t xml:space="preserve"> situación, sino que los que se han rescatado no vuelvan a lo mismo.</w:t>
      </w:r>
    </w:p>
    <w:p w:rsidR="00E20F1E" w:rsidRDefault="00E20F1E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E20F1E" w:rsidRDefault="00E20F1E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>
        <w:rPr>
          <w:rFonts w:eastAsia="Times New Roman"/>
          <w:color w:val="222222"/>
          <w:sz w:val="24"/>
          <w:szCs w:val="24"/>
          <w:lang w:eastAsia="es-MX"/>
        </w:rPr>
        <w:t>Es por eso que es integral, es progresivo, es un sistema de alta complejidad para quienes lo elaboraron y quienes participamos, pero que además se le añade el tema de sensibilidad, de compromiso y de trabajo por todas y todos ustedes.</w:t>
      </w:r>
    </w:p>
    <w:p w:rsidR="00E20F1E" w:rsidRDefault="00E20F1E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E20F1E" w:rsidRDefault="00E20F1E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>
        <w:rPr>
          <w:rFonts w:eastAsia="Times New Roman"/>
          <w:color w:val="222222"/>
          <w:sz w:val="24"/>
          <w:szCs w:val="24"/>
          <w:lang w:eastAsia="es-MX"/>
        </w:rPr>
        <w:t xml:space="preserve">Yo </w:t>
      </w:r>
      <w:r w:rsidR="00043CCB">
        <w:rPr>
          <w:rFonts w:eastAsia="Times New Roman"/>
          <w:color w:val="222222"/>
          <w:sz w:val="24"/>
          <w:szCs w:val="24"/>
          <w:lang w:eastAsia="es-MX"/>
        </w:rPr>
        <w:t xml:space="preserve">verdaderamente </w:t>
      </w:r>
      <w:r>
        <w:rPr>
          <w:rFonts w:eastAsia="Times New Roman"/>
          <w:color w:val="222222"/>
          <w:sz w:val="24"/>
          <w:szCs w:val="24"/>
          <w:lang w:eastAsia="es-MX"/>
        </w:rPr>
        <w:t>quiero pedir un aplauso muy importante de todas y todos ustedes a</w:t>
      </w:r>
      <w:r w:rsidR="00043CCB">
        <w:rPr>
          <w:rFonts w:eastAsia="Times New Roman"/>
          <w:color w:val="222222"/>
          <w:sz w:val="24"/>
          <w:szCs w:val="24"/>
          <w:lang w:eastAsia="es-MX"/>
        </w:rPr>
        <w:t xml:space="preserve"> nuestro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 Ing. Fidel Pérez de León, que es quien está al tanto de lo que se necesita, a nuestro secretario de Finanzas que puso el dinero, porque si no </w:t>
      </w:r>
      <w:r w:rsidR="00043CCB">
        <w:rPr>
          <w:rFonts w:eastAsia="Times New Roman"/>
          <w:color w:val="222222"/>
          <w:sz w:val="24"/>
          <w:szCs w:val="24"/>
          <w:lang w:eastAsia="es-MX"/>
        </w:rPr>
        <w:t>todo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 </w:t>
      </w:r>
      <w:r>
        <w:rPr>
          <w:rFonts w:eastAsia="Times New Roman"/>
          <w:color w:val="222222"/>
          <w:sz w:val="24"/>
          <w:szCs w:val="24"/>
          <w:lang w:eastAsia="es-MX"/>
        </w:rPr>
        <w:lastRenderedPageBreak/>
        <w:t>estas s</w:t>
      </w:r>
      <w:r w:rsidR="00043CCB">
        <w:rPr>
          <w:rFonts w:eastAsia="Times New Roman"/>
          <w:color w:val="222222"/>
          <w:sz w:val="24"/>
          <w:szCs w:val="24"/>
          <w:lang w:eastAsia="es-MX"/>
        </w:rPr>
        <w:t>erían solamente saliva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 y </w:t>
      </w:r>
      <w:r w:rsidR="00043CCB">
        <w:rPr>
          <w:rFonts w:eastAsia="Times New Roman"/>
          <w:color w:val="222222"/>
          <w:sz w:val="24"/>
          <w:szCs w:val="24"/>
          <w:lang w:eastAsia="es-MX"/>
        </w:rPr>
        <w:t xml:space="preserve">esto 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no </w:t>
      </w:r>
      <w:r w:rsidR="00043CCB">
        <w:rPr>
          <w:rFonts w:eastAsia="Times New Roman"/>
          <w:color w:val="222222"/>
          <w:sz w:val="24"/>
          <w:szCs w:val="24"/>
          <w:lang w:eastAsia="es-MX"/>
        </w:rPr>
        <w:t>es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 sali</w:t>
      </w:r>
      <w:r w:rsidR="00043CCB">
        <w:rPr>
          <w:rFonts w:eastAsia="Times New Roman"/>
          <w:color w:val="222222"/>
          <w:sz w:val="24"/>
          <w:szCs w:val="24"/>
          <w:lang w:eastAsia="es-MX"/>
        </w:rPr>
        <w:t>va, esto son acciones gracias a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 </w:t>
      </w:r>
      <w:r w:rsidR="00043CCB">
        <w:rPr>
          <w:rFonts w:eastAsia="Times New Roman"/>
          <w:color w:val="222222"/>
          <w:sz w:val="24"/>
          <w:szCs w:val="24"/>
          <w:lang w:eastAsia="es-MX"/>
        </w:rPr>
        <w:t xml:space="preserve">nuestro </w:t>
      </w:r>
      <w:r>
        <w:rPr>
          <w:rFonts w:eastAsia="Times New Roman"/>
          <w:color w:val="222222"/>
          <w:sz w:val="24"/>
          <w:szCs w:val="24"/>
          <w:lang w:eastAsia="es-MX"/>
        </w:rPr>
        <w:t xml:space="preserve">secretario de Finanzas </w:t>
      </w:r>
      <w:r w:rsidR="00043CCB">
        <w:rPr>
          <w:rFonts w:eastAsia="Times New Roman"/>
          <w:color w:val="222222"/>
          <w:sz w:val="24"/>
          <w:szCs w:val="24"/>
          <w:lang w:eastAsia="es-MX"/>
        </w:rPr>
        <w:t>y a nuestro Jefe de Gobierno porque ha dado instrucciones precisas para que estemos siempre atentos de todas y todos ustedes.</w:t>
      </w:r>
    </w:p>
    <w:p w:rsidR="00043CCB" w:rsidRDefault="00043CCB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043CCB" w:rsidRPr="00932F0A" w:rsidRDefault="00043CCB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  <w:r>
        <w:rPr>
          <w:rFonts w:eastAsia="Times New Roman"/>
          <w:color w:val="222222"/>
          <w:sz w:val="24"/>
          <w:szCs w:val="24"/>
          <w:lang w:eastAsia="es-MX"/>
        </w:rPr>
        <w:t>Les agradezco el favor de su atención, que tangan bonito día muchas gracias.</w:t>
      </w:r>
      <w:bookmarkStart w:id="0" w:name="_GoBack"/>
      <w:bookmarkEnd w:id="0"/>
    </w:p>
    <w:p w:rsidR="00932F0A" w:rsidRPr="00F725F7" w:rsidRDefault="00932F0A" w:rsidP="005D526D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4"/>
          <w:szCs w:val="24"/>
          <w:lang w:eastAsia="es-MX"/>
        </w:rPr>
      </w:pPr>
    </w:p>
    <w:p w:rsidR="00560606" w:rsidRPr="005D526D" w:rsidRDefault="00560606" w:rsidP="005D526D">
      <w:pPr>
        <w:jc w:val="both"/>
        <w:rPr>
          <w:color w:val="auto"/>
          <w:sz w:val="24"/>
          <w:szCs w:val="24"/>
          <w:shd w:val="clear" w:color="auto" w:fill="FFFFFF"/>
        </w:rPr>
      </w:pPr>
    </w:p>
    <w:sectPr w:rsidR="00560606" w:rsidRPr="005D5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1B"/>
    <w:rsid w:val="00043CCB"/>
    <w:rsid w:val="00055BB4"/>
    <w:rsid w:val="00063E27"/>
    <w:rsid w:val="000736E0"/>
    <w:rsid w:val="0009431F"/>
    <w:rsid w:val="000954C2"/>
    <w:rsid w:val="000C599B"/>
    <w:rsid w:val="001074D8"/>
    <w:rsid w:val="001339C8"/>
    <w:rsid w:val="00143E76"/>
    <w:rsid w:val="00152BD0"/>
    <w:rsid w:val="0017091E"/>
    <w:rsid w:val="00196EB0"/>
    <w:rsid w:val="001A556C"/>
    <w:rsid w:val="001D075C"/>
    <w:rsid w:val="001D682C"/>
    <w:rsid w:val="001F6E35"/>
    <w:rsid w:val="00225310"/>
    <w:rsid w:val="0024402B"/>
    <w:rsid w:val="002712D8"/>
    <w:rsid w:val="002871FE"/>
    <w:rsid w:val="00296494"/>
    <w:rsid w:val="002D7EC8"/>
    <w:rsid w:val="002E4A3B"/>
    <w:rsid w:val="003159F8"/>
    <w:rsid w:val="00315B52"/>
    <w:rsid w:val="00317826"/>
    <w:rsid w:val="00327F52"/>
    <w:rsid w:val="003744F3"/>
    <w:rsid w:val="003D00F1"/>
    <w:rsid w:val="003D65D1"/>
    <w:rsid w:val="003D7404"/>
    <w:rsid w:val="003E3E1B"/>
    <w:rsid w:val="00416FE7"/>
    <w:rsid w:val="00444647"/>
    <w:rsid w:val="004668D5"/>
    <w:rsid w:val="004744A9"/>
    <w:rsid w:val="00492E52"/>
    <w:rsid w:val="004B6498"/>
    <w:rsid w:val="004B781B"/>
    <w:rsid w:val="004B79AC"/>
    <w:rsid w:val="004C3FAB"/>
    <w:rsid w:val="004D6D30"/>
    <w:rsid w:val="004E4AA6"/>
    <w:rsid w:val="004E7B07"/>
    <w:rsid w:val="005070D7"/>
    <w:rsid w:val="00526456"/>
    <w:rsid w:val="005314DD"/>
    <w:rsid w:val="005323E7"/>
    <w:rsid w:val="00560606"/>
    <w:rsid w:val="005643EF"/>
    <w:rsid w:val="00577245"/>
    <w:rsid w:val="005B79FA"/>
    <w:rsid w:val="005D526D"/>
    <w:rsid w:val="005E7472"/>
    <w:rsid w:val="005F0B46"/>
    <w:rsid w:val="005F2A0F"/>
    <w:rsid w:val="005F3D5F"/>
    <w:rsid w:val="006151D1"/>
    <w:rsid w:val="00624AF4"/>
    <w:rsid w:val="00636C87"/>
    <w:rsid w:val="00656F3C"/>
    <w:rsid w:val="00663855"/>
    <w:rsid w:val="00692E04"/>
    <w:rsid w:val="006D25EF"/>
    <w:rsid w:val="006E4933"/>
    <w:rsid w:val="007005E2"/>
    <w:rsid w:val="00700704"/>
    <w:rsid w:val="007013FF"/>
    <w:rsid w:val="007151B1"/>
    <w:rsid w:val="00741BED"/>
    <w:rsid w:val="007503A4"/>
    <w:rsid w:val="00762556"/>
    <w:rsid w:val="007976ED"/>
    <w:rsid w:val="007B3981"/>
    <w:rsid w:val="007C7930"/>
    <w:rsid w:val="007F0324"/>
    <w:rsid w:val="007F0ABD"/>
    <w:rsid w:val="008015E0"/>
    <w:rsid w:val="00845F52"/>
    <w:rsid w:val="008B09D5"/>
    <w:rsid w:val="008B3EE1"/>
    <w:rsid w:val="008C28D3"/>
    <w:rsid w:val="008C2BA6"/>
    <w:rsid w:val="008D29DF"/>
    <w:rsid w:val="008D3372"/>
    <w:rsid w:val="008D43BB"/>
    <w:rsid w:val="008D4D47"/>
    <w:rsid w:val="008E0065"/>
    <w:rsid w:val="008E4239"/>
    <w:rsid w:val="008F24D2"/>
    <w:rsid w:val="00910955"/>
    <w:rsid w:val="00932F0A"/>
    <w:rsid w:val="0095361E"/>
    <w:rsid w:val="00980FFB"/>
    <w:rsid w:val="00991E4A"/>
    <w:rsid w:val="009A62EE"/>
    <w:rsid w:val="009A71AB"/>
    <w:rsid w:val="00A058A3"/>
    <w:rsid w:val="00A10D7B"/>
    <w:rsid w:val="00A13769"/>
    <w:rsid w:val="00A14F27"/>
    <w:rsid w:val="00A571EB"/>
    <w:rsid w:val="00A724E1"/>
    <w:rsid w:val="00A737CD"/>
    <w:rsid w:val="00A73EB2"/>
    <w:rsid w:val="00A87AC8"/>
    <w:rsid w:val="00AA65A7"/>
    <w:rsid w:val="00AA72C4"/>
    <w:rsid w:val="00AC1C72"/>
    <w:rsid w:val="00B001AC"/>
    <w:rsid w:val="00B070B2"/>
    <w:rsid w:val="00B13680"/>
    <w:rsid w:val="00B20F85"/>
    <w:rsid w:val="00B40B42"/>
    <w:rsid w:val="00B562C2"/>
    <w:rsid w:val="00B756ED"/>
    <w:rsid w:val="00B93C74"/>
    <w:rsid w:val="00BC172D"/>
    <w:rsid w:val="00BD10E4"/>
    <w:rsid w:val="00BE61D3"/>
    <w:rsid w:val="00C248B1"/>
    <w:rsid w:val="00C4492B"/>
    <w:rsid w:val="00C544B5"/>
    <w:rsid w:val="00C7054F"/>
    <w:rsid w:val="00C8244E"/>
    <w:rsid w:val="00C92B45"/>
    <w:rsid w:val="00CE2CCD"/>
    <w:rsid w:val="00CE3753"/>
    <w:rsid w:val="00D75997"/>
    <w:rsid w:val="00DB0144"/>
    <w:rsid w:val="00DB202E"/>
    <w:rsid w:val="00DB4A93"/>
    <w:rsid w:val="00DE4063"/>
    <w:rsid w:val="00DF1BB3"/>
    <w:rsid w:val="00E04FE6"/>
    <w:rsid w:val="00E05767"/>
    <w:rsid w:val="00E11D59"/>
    <w:rsid w:val="00E20F1E"/>
    <w:rsid w:val="00E23770"/>
    <w:rsid w:val="00E3436F"/>
    <w:rsid w:val="00E63A54"/>
    <w:rsid w:val="00E84628"/>
    <w:rsid w:val="00EB28CE"/>
    <w:rsid w:val="00EC6391"/>
    <w:rsid w:val="00F139B5"/>
    <w:rsid w:val="00F23C21"/>
    <w:rsid w:val="00F47A99"/>
    <w:rsid w:val="00F51B32"/>
    <w:rsid w:val="00F725F7"/>
    <w:rsid w:val="00FB2EFB"/>
    <w:rsid w:val="00FC6E8C"/>
    <w:rsid w:val="00FD132B"/>
    <w:rsid w:val="00FE354E"/>
    <w:rsid w:val="00FE61F0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2484D-AEC9-4F16-A890-2FC1D48C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E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1454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Elia Villegas Hernández</dc:creator>
  <cp:keywords/>
  <dc:description/>
  <cp:lastModifiedBy>Nora Elia Villegas Hernández</cp:lastModifiedBy>
  <cp:revision>5</cp:revision>
  <dcterms:created xsi:type="dcterms:W3CDTF">2015-12-01T20:08:00Z</dcterms:created>
  <dcterms:modified xsi:type="dcterms:W3CDTF">2015-12-01T20:52:00Z</dcterms:modified>
</cp:coreProperties>
</file>